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BC6F" w14:textId="77777777" w:rsidR="003A70AE" w:rsidRDefault="003A70AE" w:rsidP="003A70AE">
      <w:pPr>
        <w:shd w:val="clear" w:color="auto" w:fill="FFF1A8"/>
        <w:spacing w:after="0" w:line="240" w:lineRule="auto"/>
        <w:ind w:right="465"/>
        <w:rPr>
          <w:rFonts w:ascii="Century Schoolbook" w:eastAsia="Times New Roman" w:hAnsi="Century Schoolbook" w:cs="Arial"/>
          <w:b/>
          <w:bCs/>
          <w:color w:val="555555"/>
          <w:sz w:val="24"/>
          <w:szCs w:val="24"/>
        </w:rPr>
      </w:pPr>
    </w:p>
    <w:p w14:paraId="1BE9D14F" w14:textId="77777777" w:rsidR="003A70AE" w:rsidRDefault="003A70AE" w:rsidP="003A70AE">
      <w:pPr>
        <w:shd w:val="clear" w:color="auto" w:fill="FFF1A8"/>
        <w:spacing w:after="0" w:line="240" w:lineRule="auto"/>
        <w:ind w:right="465"/>
        <w:rPr>
          <w:rFonts w:ascii="Century Schoolbook" w:eastAsia="Times New Roman" w:hAnsi="Century Schoolbook" w:cs="Arial"/>
          <w:b/>
          <w:bCs/>
          <w:color w:val="555555"/>
          <w:sz w:val="24"/>
          <w:szCs w:val="24"/>
        </w:rPr>
      </w:pPr>
      <w:r>
        <w:rPr>
          <w:rFonts w:ascii="Century Schoolbook" w:eastAsia="Times New Roman" w:hAnsi="Century Schoolbook" w:cs="Arial"/>
          <w:b/>
          <w:bCs/>
          <w:color w:val="555555"/>
          <w:sz w:val="24"/>
          <w:szCs w:val="24"/>
        </w:rPr>
        <w:t>IMMIGRATION STATEMENT FROM STUDY COMMITTEE TO GWA LEADERSHIP</w:t>
      </w:r>
    </w:p>
    <w:p w14:paraId="740F7539" w14:textId="77777777" w:rsidR="003A70AE" w:rsidRDefault="003A70AE" w:rsidP="003A70AE">
      <w:pPr>
        <w:shd w:val="clear" w:color="auto" w:fill="FFF1A8"/>
        <w:spacing w:after="0" w:line="240" w:lineRule="auto"/>
        <w:ind w:right="465"/>
        <w:rPr>
          <w:rFonts w:ascii="Century Schoolbook" w:eastAsia="Times New Roman" w:hAnsi="Century Schoolbook" w:cs="Arial"/>
          <w:b/>
          <w:bCs/>
          <w:color w:val="555555"/>
          <w:sz w:val="24"/>
          <w:szCs w:val="24"/>
        </w:rPr>
      </w:pPr>
      <w:r>
        <w:rPr>
          <w:rFonts w:ascii="Century Schoolbook" w:eastAsia="Times New Roman" w:hAnsi="Century Schoolbook" w:cs="Arial"/>
          <w:b/>
          <w:bCs/>
          <w:color w:val="555555"/>
          <w:sz w:val="24"/>
          <w:szCs w:val="24"/>
        </w:rPr>
        <w:t>DECEMBER 2017</w:t>
      </w:r>
      <w:bookmarkStart w:id="0" w:name="_GoBack"/>
      <w:bookmarkEnd w:id="0"/>
    </w:p>
    <w:p w14:paraId="10110E63" w14:textId="77777777" w:rsidR="003A70AE" w:rsidRDefault="003A70AE" w:rsidP="003A70AE">
      <w:pPr>
        <w:shd w:val="clear" w:color="auto" w:fill="FFF1A8"/>
        <w:spacing w:after="0" w:line="240" w:lineRule="auto"/>
        <w:ind w:right="465"/>
        <w:rPr>
          <w:rFonts w:ascii="Century Schoolbook" w:eastAsia="Times New Roman" w:hAnsi="Century Schoolbook" w:cs="Arial"/>
          <w:b/>
          <w:bCs/>
          <w:color w:val="555555"/>
          <w:sz w:val="24"/>
          <w:szCs w:val="24"/>
        </w:rPr>
      </w:pPr>
    </w:p>
    <w:p w14:paraId="7961970C" w14:textId="77777777" w:rsidR="003A70AE" w:rsidRDefault="003A70AE" w:rsidP="003A70AE">
      <w:pPr>
        <w:shd w:val="clear" w:color="auto" w:fill="FFF1A8"/>
        <w:spacing w:after="0" w:line="240" w:lineRule="auto"/>
        <w:ind w:right="465"/>
        <w:rPr>
          <w:rFonts w:ascii="Century Schoolbook" w:eastAsia="Times New Roman" w:hAnsi="Century Schoolbook" w:cs="Arial"/>
          <w:b/>
          <w:bCs/>
          <w:color w:val="555555"/>
          <w:sz w:val="24"/>
          <w:szCs w:val="24"/>
        </w:rPr>
      </w:pPr>
    </w:p>
    <w:p w14:paraId="2FEC9235"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color w:val="555555"/>
          <w:sz w:val="24"/>
          <w:szCs w:val="24"/>
        </w:rPr>
        <w:t>Dear David,</w:t>
      </w:r>
    </w:p>
    <w:p w14:paraId="21B1D5FF"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color w:val="555555"/>
          <w:sz w:val="24"/>
          <w:szCs w:val="24"/>
        </w:rPr>
        <w:t> </w:t>
      </w:r>
    </w:p>
    <w:p w14:paraId="3E6B49D7"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color w:val="555555"/>
          <w:sz w:val="24"/>
          <w:szCs w:val="24"/>
        </w:rPr>
        <w:t xml:space="preserve">I’m looking forward to gathering together with the GWA this weekend. As you may recall, at our last meeting a committee of three (Steve Jones, William </w:t>
      </w:r>
      <w:proofErr w:type="spellStart"/>
      <w:r w:rsidRPr="003A70AE">
        <w:rPr>
          <w:rFonts w:ascii="Century Schoolbook" w:eastAsia="Times New Roman" w:hAnsi="Century Schoolbook" w:cs="Arial"/>
          <w:b/>
          <w:bCs/>
          <w:color w:val="555555"/>
          <w:sz w:val="24"/>
          <w:szCs w:val="24"/>
        </w:rPr>
        <w:t>Sillings</w:t>
      </w:r>
      <w:proofErr w:type="spellEnd"/>
      <w:r w:rsidRPr="003A70AE">
        <w:rPr>
          <w:rFonts w:ascii="Century Schoolbook" w:eastAsia="Times New Roman" w:hAnsi="Century Schoolbook" w:cs="Arial"/>
          <w:b/>
          <w:bCs/>
          <w:color w:val="555555"/>
          <w:sz w:val="24"/>
          <w:szCs w:val="24"/>
        </w:rPr>
        <w:t xml:space="preserve"> and me) were asked to develop a draft of a statement on immigration that the body could consider for adoption. We used material from the NAE, the church of the Nazarene, the Free Methodists and the Wesleyans in our considerations and submit the following draft:</w:t>
      </w:r>
    </w:p>
    <w:p w14:paraId="34FC8B68"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i/>
          <w:iCs/>
          <w:color w:val="555555"/>
          <w:sz w:val="24"/>
          <w:szCs w:val="24"/>
        </w:rPr>
        <w:t> </w:t>
      </w:r>
    </w:p>
    <w:p w14:paraId="577CE780"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i/>
          <w:iCs/>
          <w:color w:val="555555"/>
          <w:sz w:val="24"/>
          <w:szCs w:val="24"/>
        </w:rPr>
        <w:t>As a global organization, the Global Wesleyan Alliance recognizes the challenges presented by ever-changing immigration laws in the various nations where we are represented, as well as the moral and ethical complexities encountered when ministering to immigrants and refugees (whether documented or undocumented).</w:t>
      </w:r>
    </w:p>
    <w:p w14:paraId="6DCA07B8"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i/>
          <w:iCs/>
          <w:color w:val="555555"/>
          <w:sz w:val="24"/>
          <w:szCs w:val="24"/>
        </w:rPr>
        <w:t>At the same time, the Global Wesleyan Alliance affirms that there are timeless Biblical principles which are universally applicable to our interaction with immigrants. We therefore call upon our constituent organizations to:</w:t>
      </w:r>
    </w:p>
    <w:p w14:paraId="7A96FF19" w14:textId="77777777" w:rsidR="003A70AE" w:rsidRPr="003A70AE" w:rsidRDefault="003A70AE" w:rsidP="003A70AE">
      <w:pPr>
        <w:numPr>
          <w:ilvl w:val="0"/>
          <w:numId w:val="1"/>
        </w:numPr>
        <w:shd w:val="clear" w:color="auto" w:fill="FFF1A8"/>
        <w:spacing w:after="0" w:line="240" w:lineRule="auto"/>
        <w:ind w:left="375" w:right="465"/>
        <w:rPr>
          <w:rFonts w:ascii="Arial" w:eastAsia="Times New Roman" w:hAnsi="Arial" w:cs="Arial"/>
          <w:b/>
          <w:bCs/>
          <w:color w:val="555555"/>
          <w:sz w:val="24"/>
          <w:szCs w:val="24"/>
        </w:rPr>
      </w:pPr>
      <w:r w:rsidRPr="003A70AE">
        <w:rPr>
          <w:rFonts w:ascii="Century Schoolbook" w:eastAsia="Times New Roman" w:hAnsi="Century Schoolbook" w:cs="Arial"/>
          <w:b/>
          <w:bCs/>
          <w:i/>
          <w:iCs/>
          <w:color w:val="555555"/>
          <w:sz w:val="24"/>
          <w:szCs w:val="24"/>
        </w:rPr>
        <w:t>Respect the God-given dignity of every person, treating immigrants and refugees with love, and mercy.</w:t>
      </w:r>
    </w:p>
    <w:p w14:paraId="0DC55999" w14:textId="77777777" w:rsidR="003A70AE" w:rsidRPr="003A70AE" w:rsidRDefault="003A70AE" w:rsidP="003A70AE">
      <w:pPr>
        <w:numPr>
          <w:ilvl w:val="0"/>
          <w:numId w:val="1"/>
        </w:numPr>
        <w:shd w:val="clear" w:color="auto" w:fill="FFF1A8"/>
        <w:spacing w:after="0" w:line="240" w:lineRule="auto"/>
        <w:ind w:left="375" w:right="465"/>
        <w:rPr>
          <w:rFonts w:ascii="Arial" w:eastAsia="Times New Roman" w:hAnsi="Arial" w:cs="Arial"/>
          <w:b/>
          <w:bCs/>
          <w:color w:val="555555"/>
          <w:sz w:val="24"/>
          <w:szCs w:val="24"/>
        </w:rPr>
      </w:pPr>
      <w:r w:rsidRPr="003A70AE">
        <w:rPr>
          <w:rFonts w:ascii="Century Schoolbook" w:eastAsia="Times New Roman" w:hAnsi="Century Schoolbook" w:cs="Arial"/>
          <w:b/>
          <w:bCs/>
          <w:i/>
          <w:iCs/>
          <w:color w:val="555555"/>
          <w:sz w:val="24"/>
          <w:szCs w:val="24"/>
        </w:rPr>
        <w:t>Follow the clear biblical mandate to welcome, assist, evangelize, and disciple the immigrants and refugees near us.</w:t>
      </w:r>
    </w:p>
    <w:p w14:paraId="670AEB44" w14:textId="77777777" w:rsidR="003A70AE" w:rsidRPr="003A70AE" w:rsidRDefault="003A70AE" w:rsidP="003A70AE">
      <w:pPr>
        <w:numPr>
          <w:ilvl w:val="0"/>
          <w:numId w:val="1"/>
        </w:numPr>
        <w:shd w:val="clear" w:color="auto" w:fill="FFF1A8"/>
        <w:spacing w:after="0" w:line="240" w:lineRule="auto"/>
        <w:ind w:left="375" w:right="465"/>
        <w:rPr>
          <w:rFonts w:ascii="Arial" w:eastAsia="Times New Roman" w:hAnsi="Arial" w:cs="Arial"/>
          <w:b/>
          <w:bCs/>
          <w:color w:val="555555"/>
          <w:sz w:val="24"/>
          <w:szCs w:val="24"/>
        </w:rPr>
      </w:pPr>
      <w:r w:rsidRPr="003A70AE">
        <w:rPr>
          <w:rFonts w:ascii="Century Schoolbook" w:eastAsia="Times New Roman" w:hAnsi="Century Schoolbook" w:cs="Arial"/>
          <w:b/>
          <w:bCs/>
          <w:i/>
          <w:iCs/>
          <w:color w:val="555555"/>
          <w:sz w:val="24"/>
          <w:szCs w:val="24"/>
        </w:rPr>
        <w:t xml:space="preserve">Advocate for equitable immigration laws and policies that will </w:t>
      </w:r>
      <w:r w:rsidRPr="003A70AE">
        <w:rPr>
          <w:rFonts w:ascii="Century Schoolbook" w:eastAsia="Times New Roman" w:hAnsi="Century Schoolbook" w:cs="Arial"/>
          <w:b/>
          <w:bCs/>
          <w:iCs/>
          <w:color w:val="555555"/>
          <w:sz w:val="24"/>
          <w:szCs w:val="24"/>
        </w:rPr>
        <w:t>protect the unity of the immediate family, enable legal work permits</w:t>
      </w:r>
      <w:r w:rsidRPr="003A70AE">
        <w:rPr>
          <w:rFonts w:ascii="Century Schoolbook" w:eastAsia="Times New Roman" w:hAnsi="Century Schoolbook" w:cs="Arial"/>
          <w:b/>
          <w:bCs/>
          <w:i/>
          <w:iCs/>
          <w:color w:val="555555"/>
          <w:sz w:val="24"/>
          <w:szCs w:val="24"/>
        </w:rPr>
        <w:t xml:space="preserve"> for immigrants, and pathways for undocumented immigrants to obtain legal status and/or citizenship.</w:t>
      </w:r>
    </w:p>
    <w:p w14:paraId="28F081BF" w14:textId="77777777" w:rsidR="003A70AE" w:rsidRPr="003A70AE" w:rsidRDefault="003A70AE" w:rsidP="003A70AE">
      <w:pPr>
        <w:numPr>
          <w:ilvl w:val="0"/>
          <w:numId w:val="1"/>
        </w:numPr>
        <w:shd w:val="clear" w:color="auto" w:fill="FFF1A8"/>
        <w:spacing w:after="0" w:line="240" w:lineRule="auto"/>
        <w:ind w:left="375" w:right="465"/>
        <w:rPr>
          <w:rFonts w:ascii="Arial" w:eastAsia="Times New Roman" w:hAnsi="Arial" w:cs="Arial"/>
          <w:b/>
          <w:bCs/>
          <w:color w:val="555555"/>
          <w:sz w:val="24"/>
          <w:szCs w:val="24"/>
        </w:rPr>
      </w:pPr>
      <w:r w:rsidRPr="003A70AE">
        <w:rPr>
          <w:rFonts w:ascii="Century Schoolbook" w:eastAsia="Times New Roman" w:hAnsi="Century Schoolbook" w:cs="Arial"/>
          <w:b/>
          <w:bCs/>
          <w:i/>
          <w:iCs/>
          <w:color w:val="555555"/>
          <w:sz w:val="24"/>
          <w:szCs w:val="24"/>
        </w:rPr>
        <w:t xml:space="preserve">Respect and obey the laws of their respective governments, except when they are in direct violation of biblical principles. When there is a conflict between their heavenly and earthly citizenships as to specific claims, Christians have a moral responsibility to pursue biblical justice, as well as the political duty and right to seek to change the law and to act </w:t>
      </w:r>
      <w:proofErr w:type="gramStart"/>
      <w:r w:rsidRPr="003A70AE">
        <w:rPr>
          <w:rFonts w:ascii="Century Schoolbook" w:eastAsia="Times New Roman" w:hAnsi="Century Schoolbook" w:cs="Arial"/>
          <w:b/>
          <w:bCs/>
          <w:i/>
          <w:iCs/>
          <w:color w:val="555555"/>
          <w:sz w:val="24"/>
          <w:szCs w:val="24"/>
        </w:rPr>
        <w:t>so as to</w:t>
      </w:r>
      <w:proofErr w:type="gramEnd"/>
      <w:r w:rsidRPr="003A70AE">
        <w:rPr>
          <w:rFonts w:ascii="Century Schoolbook" w:eastAsia="Times New Roman" w:hAnsi="Century Schoolbook" w:cs="Arial"/>
          <w:b/>
          <w:bCs/>
          <w:i/>
          <w:iCs/>
          <w:color w:val="555555"/>
          <w:sz w:val="24"/>
          <w:szCs w:val="24"/>
        </w:rPr>
        <w:t xml:space="preserve"> maintain a clear conscience before God</w:t>
      </w:r>
      <w:r w:rsidRPr="003A70AE">
        <w:rPr>
          <w:rFonts w:ascii="Century Schoolbook" w:eastAsia="Times New Roman" w:hAnsi="Century Schoolbook" w:cs="Arial"/>
          <w:b/>
          <w:bCs/>
          <w:color w:val="555555"/>
          <w:sz w:val="24"/>
          <w:szCs w:val="24"/>
        </w:rPr>
        <w:t xml:space="preserve"> </w:t>
      </w:r>
    </w:p>
    <w:p w14:paraId="2DAE4166"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color w:val="555555"/>
          <w:sz w:val="24"/>
          <w:szCs w:val="24"/>
        </w:rPr>
        <w:t> </w:t>
      </w:r>
    </w:p>
    <w:p w14:paraId="110FA4B3"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color w:val="555555"/>
          <w:sz w:val="24"/>
          <w:szCs w:val="24"/>
        </w:rPr>
        <w:t>Thank you and b</w:t>
      </w:r>
      <w:r w:rsidRPr="003A70AE">
        <w:rPr>
          <w:rFonts w:ascii="Century Schoolbook" w:eastAsia="Times New Roman" w:hAnsi="Century Schoolbook" w:cs="Arial"/>
          <w:b/>
          <w:bCs/>
          <w:color w:val="000000"/>
          <w:sz w:val="24"/>
          <w:szCs w:val="24"/>
        </w:rPr>
        <w:t>lessings,</w:t>
      </w:r>
    </w:p>
    <w:p w14:paraId="202E14D0" w14:textId="77777777" w:rsidR="003A70AE" w:rsidRPr="003A70AE" w:rsidRDefault="003A70AE" w:rsidP="003A70AE">
      <w:pPr>
        <w:shd w:val="clear" w:color="auto" w:fill="FFF1A8"/>
        <w:spacing w:after="0"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color w:val="000000"/>
          <w:sz w:val="24"/>
          <w:szCs w:val="24"/>
        </w:rPr>
        <w:t> </w:t>
      </w:r>
    </w:p>
    <w:p w14:paraId="22E1225E" w14:textId="77777777" w:rsidR="003A70AE" w:rsidRPr="003A70AE" w:rsidRDefault="003A70AE" w:rsidP="003A70AE">
      <w:pPr>
        <w:shd w:val="clear" w:color="auto" w:fill="FFF1A8"/>
        <w:spacing w:line="240" w:lineRule="auto"/>
        <w:ind w:right="465"/>
        <w:rPr>
          <w:rFonts w:ascii="Arial" w:eastAsia="Times New Roman" w:hAnsi="Arial" w:cs="Arial"/>
          <w:b/>
          <w:bCs/>
          <w:color w:val="555555"/>
          <w:sz w:val="24"/>
          <w:szCs w:val="24"/>
        </w:rPr>
      </w:pPr>
      <w:r w:rsidRPr="003A70AE">
        <w:rPr>
          <w:rFonts w:ascii="Century Schoolbook" w:eastAsia="Times New Roman" w:hAnsi="Century Schoolbook" w:cs="Arial"/>
          <w:b/>
          <w:bCs/>
          <w:color w:val="000000"/>
          <w:sz w:val="24"/>
          <w:szCs w:val="24"/>
        </w:rPr>
        <w:t>David Roller</w:t>
      </w:r>
    </w:p>
    <w:p w14:paraId="31F02978" w14:textId="77777777" w:rsidR="00EB71B4" w:rsidRDefault="00EB71B4"/>
    <w:sectPr w:rsidR="00EB71B4" w:rsidSect="003A70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36AA" w14:textId="77777777" w:rsidR="003A70AE" w:rsidRDefault="003A70AE" w:rsidP="003A70AE">
      <w:pPr>
        <w:spacing w:after="0" w:line="240" w:lineRule="auto"/>
      </w:pPr>
      <w:r>
        <w:separator/>
      </w:r>
    </w:p>
  </w:endnote>
  <w:endnote w:type="continuationSeparator" w:id="0">
    <w:p w14:paraId="7F2F886D" w14:textId="77777777" w:rsidR="003A70AE" w:rsidRDefault="003A70AE" w:rsidP="003A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C8B8A" w14:textId="77777777" w:rsidR="003A70AE" w:rsidRDefault="003A70AE" w:rsidP="003A70AE">
      <w:pPr>
        <w:spacing w:after="0" w:line="240" w:lineRule="auto"/>
      </w:pPr>
      <w:r>
        <w:separator/>
      </w:r>
    </w:p>
  </w:footnote>
  <w:footnote w:type="continuationSeparator" w:id="0">
    <w:p w14:paraId="46053000" w14:textId="77777777" w:rsidR="003A70AE" w:rsidRDefault="003A70AE" w:rsidP="003A7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32AAB"/>
    <w:multiLevelType w:val="multilevel"/>
    <w:tmpl w:val="36FCD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AE"/>
    <w:rsid w:val="003A70AE"/>
    <w:rsid w:val="00EB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28C"/>
  <w15:chartTrackingRefBased/>
  <w15:docId w15:val="{0EEC6C7E-D064-4944-8BD9-DB14726E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0AE"/>
  </w:style>
  <w:style w:type="paragraph" w:styleId="Footer">
    <w:name w:val="footer"/>
    <w:basedOn w:val="Normal"/>
    <w:link w:val="FooterChar"/>
    <w:uiPriority w:val="99"/>
    <w:unhideWhenUsed/>
    <w:rsid w:val="003A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571225">
      <w:bodyDiv w:val="1"/>
      <w:marLeft w:val="0"/>
      <w:marRight w:val="0"/>
      <w:marTop w:val="0"/>
      <w:marBottom w:val="0"/>
      <w:divBdr>
        <w:top w:val="none" w:sz="0" w:space="0" w:color="auto"/>
        <w:left w:val="none" w:sz="0" w:space="0" w:color="auto"/>
        <w:bottom w:val="none" w:sz="0" w:space="0" w:color="auto"/>
        <w:right w:val="none" w:sz="0" w:space="0" w:color="auto"/>
      </w:divBdr>
      <w:divsChild>
        <w:div w:id="1734160097">
          <w:marLeft w:val="0"/>
          <w:marRight w:val="0"/>
          <w:marTop w:val="0"/>
          <w:marBottom w:val="0"/>
          <w:divBdr>
            <w:top w:val="none" w:sz="0" w:space="0" w:color="auto"/>
            <w:left w:val="none" w:sz="0" w:space="0" w:color="auto"/>
            <w:bottom w:val="none" w:sz="0" w:space="0" w:color="auto"/>
            <w:right w:val="none" w:sz="0" w:space="0" w:color="auto"/>
          </w:divBdr>
          <w:divsChild>
            <w:div w:id="1316450057">
              <w:marLeft w:val="0"/>
              <w:marRight w:val="0"/>
              <w:marTop w:val="0"/>
              <w:marBottom w:val="0"/>
              <w:divBdr>
                <w:top w:val="none" w:sz="0" w:space="0" w:color="auto"/>
                <w:left w:val="none" w:sz="0" w:space="0" w:color="auto"/>
                <w:bottom w:val="none" w:sz="0" w:space="0" w:color="auto"/>
                <w:right w:val="none" w:sz="0" w:space="0" w:color="auto"/>
              </w:divBdr>
              <w:divsChild>
                <w:div w:id="864946886">
                  <w:marLeft w:val="0"/>
                  <w:marRight w:val="0"/>
                  <w:marTop w:val="0"/>
                  <w:marBottom w:val="0"/>
                  <w:divBdr>
                    <w:top w:val="none" w:sz="0" w:space="0" w:color="auto"/>
                    <w:left w:val="none" w:sz="0" w:space="0" w:color="auto"/>
                    <w:bottom w:val="none" w:sz="0" w:space="0" w:color="auto"/>
                    <w:right w:val="none" w:sz="0" w:space="0" w:color="auto"/>
                  </w:divBdr>
                  <w:divsChild>
                    <w:div w:id="380440271">
                      <w:marLeft w:val="0"/>
                      <w:marRight w:val="0"/>
                      <w:marTop w:val="0"/>
                      <w:marBottom w:val="0"/>
                      <w:divBdr>
                        <w:top w:val="none" w:sz="0" w:space="0" w:color="auto"/>
                        <w:left w:val="none" w:sz="0" w:space="0" w:color="auto"/>
                        <w:bottom w:val="none" w:sz="0" w:space="0" w:color="auto"/>
                        <w:right w:val="none" w:sz="0" w:space="0" w:color="auto"/>
                      </w:divBdr>
                      <w:divsChild>
                        <w:div w:id="917790524">
                          <w:marLeft w:val="0"/>
                          <w:marRight w:val="0"/>
                          <w:marTop w:val="0"/>
                          <w:marBottom w:val="0"/>
                          <w:divBdr>
                            <w:top w:val="none" w:sz="0" w:space="0" w:color="auto"/>
                            <w:left w:val="none" w:sz="0" w:space="0" w:color="auto"/>
                            <w:bottom w:val="none" w:sz="0" w:space="0" w:color="auto"/>
                            <w:right w:val="none" w:sz="0" w:space="0" w:color="auto"/>
                          </w:divBdr>
                          <w:divsChild>
                            <w:div w:id="1814639394">
                              <w:marLeft w:val="0"/>
                              <w:marRight w:val="0"/>
                              <w:marTop w:val="0"/>
                              <w:marBottom w:val="0"/>
                              <w:divBdr>
                                <w:top w:val="none" w:sz="0" w:space="0" w:color="auto"/>
                                <w:left w:val="none" w:sz="0" w:space="0" w:color="auto"/>
                                <w:bottom w:val="none" w:sz="0" w:space="0" w:color="auto"/>
                                <w:right w:val="none" w:sz="0" w:space="0" w:color="auto"/>
                              </w:divBdr>
                              <w:divsChild>
                                <w:div w:id="1295209934">
                                  <w:marLeft w:val="0"/>
                                  <w:marRight w:val="0"/>
                                  <w:marTop w:val="0"/>
                                  <w:marBottom w:val="0"/>
                                  <w:divBdr>
                                    <w:top w:val="none" w:sz="0" w:space="0" w:color="auto"/>
                                    <w:left w:val="none" w:sz="0" w:space="0" w:color="auto"/>
                                    <w:bottom w:val="none" w:sz="0" w:space="0" w:color="auto"/>
                                    <w:right w:val="none" w:sz="0" w:space="0" w:color="auto"/>
                                  </w:divBdr>
                                  <w:divsChild>
                                    <w:div w:id="2130080054">
                                      <w:marLeft w:val="0"/>
                                      <w:marRight w:val="0"/>
                                      <w:marTop w:val="0"/>
                                      <w:marBottom w:val="0"/>
                                      <w:divBdr>
                                        <w:top w:val="none" w:sz="0" w:space="0" w:color="auto"/>
                                        <w:left w:val="none" w:sz="0" w:space="0" w:color="auto"/>
                                        <w:bottom w:val="none" w:sz="0" w:space="0" w:color="auto"/>
                                        <w:right w:val="none" w:sz="0" w:space="0" w:color="auto"/>
                                      </w:divBdr>
                                      <w:divsChild>
                                        <w:div w:id="179976713">
                                          <w:marLeft w:val="0"/>
                                          <w:marRight w:val="0"/>
                                          <w:marTop w:val="0"/>
                                          <w:marBottom w:val="0"/>
                                          <w:divBdr>
                                            <w:top w:val="none" w:sz="0" w:space="0" w:color="auto"/>
                                            <w:left w:val="none" w:sz="0" w:space="0" w:color="auto"/>
                                            <w:bottom w:val="none" w:sz="0" w:space="0" w:color="auto"/>
                                            <w:right w:val="none" w:sz="0" w:space="0" w:color="auto"/>
                                          </w:divBdr>
                                          <w:divsChild>
                                            <w:div w:id="1907035951">
                                              <w:marLeft w:val="0"/>
                                              <w:marRight w:val="0"/>
                                              <w:marTop w:val="0"/>
                                              <w:marBottom w:val="0"/>
                                              <w:divBdr>
                                                <w:top w:val="none" w:sz="0" w:space="0" w:color="auto"/>
                                                <w:left w:val="none" w:sz="0" w:space="0" w:color="auto"/>
                                                <w:bottom w:val="none" w:sz="0" w:space="0" w:color="auto"/>
                                                <w:right w:val="none" w:sz="0" w:space="0" w:color="auto"/>
                                              </w:divBdr>
                                              <w:divsChild>
                                                <w:div w:id="1588536188">
                                                  <w:marLeft w:val="0"/>
                                                  <w:marRight w:val="0"/>
                                                  <w:marTop w:val="0"/>
                                                  <w:marBottom w:val="0"/>
                                                  <w:divBdr>
                                                    <w:top w:val="none" w:sz="0" w:space="0" w:color="auto"/>
                                                    <w:left w:val="none" w:sz="0" w:space="0" w:color="auto"/>
                                                    <w:bottom w:val="none" w:sz="0" w:space="0" w:color="auto"/>
                                                    <w:right w:val="none" w:sz="0" w:space="0" w:color="auto"/>
                                                  </w:divBdr>
                                                  <w:divsChild>
                                                    <w:div w:id="933517401">
                                                      <w:marLeft w:val="0"/>
                                                      <w:marRight w:val="0"/>
                                                      <w:marTop w:val="0"/>
                                                      <w:marBottom w:val="0"/>
                                                      <w:divBdr>
                                                        <w:top w:val="none" w:sz="0" w:space="0" w:color="auto"/>
                                                        <w:left w:val="none" w:sz="0" w:space="0" w:color="auto"/>
                                                        <w:bottom w:val="none" w:sz="0" w:space="0" w:color="auto"/>
                                                        <w:right w:val="none" w:sz="0" w:space="0" w:color="auto"/>
                                                      </w:divBdr>
                                                      <w:divsChild>
                                                        <w:div w:id="203295035">
                                                          <w:marLeft w:val="0"/>
                                                          <w:marRight w:val="0"/>
                                                          <w:marTop w:val="0"/>
                                                          <w:marBottom w:val="0"/>
                                                          <w:divBdr>
                                                            <w:top w:val="none" w:sz="0" w:space="0" w:color="auto"/>
                                                            <w:left w:val="none" w:sz="0" w:space="0" w:color="auto"/>
                                                            <w:bottom w:val="none" w:sz="0" w:space="0" w:color="auto"/>
                                                            <w:right w:val="none" w:sz="0" w:space="0" w:color="auto"/>
                                                          </w:divBdr>
                                                          <w:divsChild>
                                                            <w:div w:id="1882477738">
                                                              <w:marLeft w:val="0"/>
                                                              <w:marRight w:val="0"/>
                                                              <w:marTop w:val="0"/>
                                                              <w:marBottom w:val="0"/>
                                                              <w:divBdr>
                                                                <w:top w:val="none" w:sz="0" w:space="0" w:color="auto"/>
                                                                <w:left w:val="none" w:sz="0" w:space="0" w:color="auto"/>
                                                                <w:bottom w:val="none" w:sz="0" w:space="0" w:color="auto"/>
                                                                <w:right w:val="none" w:sz="0" w:space="0" w:color="auto"/>
                                                              </w:divBdr>
                                                              <w:divsChild>
                                                                <w:div w:id="1511724510">
                                                                  <w:marLeft w:val="0"/>
                                                                  <w:marRight w:val="0"/>
                                                                  <w:marTop w:val="0"/>
                                                                  <w:marBottom w:val="0"/>
                                                                  <w:divBdr>
                                                                    <w:top w:val="none" w:sz="0" w:space="0" w:color="auto"/>
                                                                    <w:left w:val="none" w:sz="0" w:space="0" w:color="auto"/>
                                                                    <w:bottom w:val="none" w:sz="0" w:space="0" w:color="auto"/>
                                                                    <w:right w:val="none" w:sz="0" w:space="0" w:color="auto"/>
                                                                  </w:divBdr>
                                                                  <w:divsChild>
                                                                    <w:div w:id="1081752322">
                                                                      <w:marLeft w:val="0"/>
                                                                      <w:marRight w:val="0"/>
                                                                      <w:marTop w:val="0"/>
                                                                      <w:marBottom w:val="0"/>
                                                                      <w:divBdr>
                                                                        <w:top w:val="none" w:sz="0" w:space="0" w:color="auto"/>
                                                                        <w:left w:val="none" w:sz="0" w:space="0" w:color="auto"/>
                                                                        <w:bottom w:val="none" w:sz="0" w:space="0" w:color="auto"/>
                                                                        <w:right w:val="none" w:sz="0" w:space="0" w:color="auto"/>
                                                                      </w:divBdr>
                                                                      <w:divsChild>
                                                                        <w:div w:id="939068313">
                                                                          <w:marLeft w:val="0"/>
                                                                          <w:marRight w:val="0"/>
                                                                          <w:marTop w:val="0"/>
                                                                          <w:marBottom w:val="0"/>
                                                                          <w:divBdr>
                                                                            <w:top w:val="none" w:sz="0" w:space="0" w:color="auto"/>
                                                                            <w:left w:val="none" w:sz="0" w:space="0" w:color="auto"/>
                                                                            <w:bottom w:val="none" w:sz="0" w:space="0" w:color="auto"/>
                                                                            <w:right w:val="none" w:sz="0" w:space="0" w:color="auto"/>
                                                                          </w:divBdr>
                                                                          <w:divsChild>
                                                                            <w:div w:id="1695377663">
                                                                              <w:marLeft w:val="0"/>
                                                                              <w:marRight w:val="0"/>
                                                                              <w:marTop w:val="0"/>
                                                                              <w:marBottom w:val="0"/>
                                                                              <w:divBdr>
                                                                                <w:top w:val="none" w:sz="0" w:space="0" w:color="auto"/>
                                                                                <w:left w:val="none" w:sz="0" w:space="0" w:color="auto"/>
                                                                                <w:bottom w:val="none" w:sz="0" w:space="0" w:color="auto"/>
                                                                                <w:right w:val="none" w:sz="0" w:space="0" w:color="auto"/>
                                                                              </w:divBdr>
                                                                              <w:divsChild>
                                                                                <w:div w:id="1400790489">
                                                                                  <w:marLeft w:val="0"/>
                                                                                  <w:marRight w:val="0"/>
                                                                                  <w:marTop w:val="0"/>
                                                                                  <w:marBottom w:val="0"/>
                                                                                  <w:divBdr>
                                                                                    <w:top w:val="none" w:sz="0" w:space="0" w:color="auto"/>
                                                                                    <w:left w:val="none" w:sz="0" w:space="0" w:color="auto"/>
                                                                                    <w:bottom w:val="none" w:sz="0" w:space="0" w:color="auto"/>
                                                                                    <w:right w:val="none" w:sz="0" w:space="0" w:color="auto"/>
                                                                                  </w:divBdr>
                                                                                  <w:divsChild>
                                                                                    <w:div w:id="723987481">
                                                                                      <w:marLeft w:val="0"/>
                                                                                      <w:marRight w:val="0"/>
                                                                                      <w:marTop w:val="0"/>
                                                                                      <w:marBottom w:val="0"/>
                                                                                      <w:divBdr>
                                                                                        <w:top w:val="none" w:sz="0" w:space="0" w:color="auto"/>
                                                                                        <w:left w:val="none" w:sz="0" w:space="0" w:color="auto"/>
                                                                                        <w:bottom w:val="none" w:sz="0" w:space="0" w:color="auto"/>
                                                                                        <w:right w:val="none" w:sz="0" w:space="0" w:color="auto"/>
                                                                                      </w:divBdr>
                                                                                      <w:divsChild>
                                                                                        <w:div w:id="721489442">
                                                                                          <w:marLeft w:val="0"/>
                                                                                          <w:marRight w:val="0"/>
                                                                                          <w:marTop w:val="0"/>
                                                                                          <w:marBottom w:val="0"/>
                                                                                          <w:divBdr>
                                                                                            <w:top w:val="none" w:sz="0" w:space="0" w:color="auto"/>
                                                                                            <w:left w:val="none" w:sz="0" w:space="0" w:color="auto"/>
                                                                                            <w:bottom w:val="none" w:sz="0" w:space="0" w:color="auto"/>
                                                                                            <w:right w:val="none" w:sz="0" w:space="0" w:color="auto"/>
                                                                                          </w:divBdr>
                                                                                          <w:divsChild>
                                                                                            <w:div w:id="1585727441">
                                                                                              <w:marLeft w:val="0"/>
                                                                                              <w:marRight w:val="120"/>
                                                                                              <w:marTop w:val="0"/>
                                                                                              <w:marBottom w:val="150"/>
                                                                                              <w:divBdr>
                                                                                                <w:top w:val="single" w:sz="2" w:space="0" w:color="EFEFEF"/>
                                                                                                <w:left w:val="single" w:sz="6" w:space="0" w:color="EFEFEF"/>
                                                                                                <w:bottom w:val="single" w:sz="6" w:space="0" w:color="E2E2E2"/>
                                                                                                <w:right w:val="single" w:sz="6" w:space="0" w:color="EFEFEF"/>
                                                                                              </w:divBdr>
                                                                                              <w:divsChild>
                                                                                                <w:div w:id="4871723">
                                                                                                  <w:marLeft w:val="0"/>
                                                                                                  <w:marRight w:val="0"/>
                                                                                                  <w:marTop w:val="0"/>
                                                                                                  <w:marBottom w:val="0"/>
                                                                                                  <w:divBdr>
                                                                                                    <w:top w:val="none" w:sz="0" w:space="0" w:color="auto"/>
                                                                                                    <w:left w:val="none" w:sz="0" w:space="0" w:color="auto"/>
                                                                                                    <w:bottom w:val="none" w:sz="0" w:space="0" w:color="auto"/>
                                                                                                    <w:right w:val="none" w:sz="0" w:space="0" w:color="auto"/>
                                                                                                  </w:divBdr>
                                                                                                  <w:divsChild>
                                                                                                    <w:div w:id="324286554">
                                                                                                      <w:marLeft w:val="0"/>
                                                                                                      <w:marRight w:val="0"/>
                                                                                                      <w:marTop w:val="0"/>
                                                                                                      <w:marBottom w:val="0"/>
                                                                                                      <w:divBdr>
                                                                                                        <w:top w:val="none" w:sz="0" w:space="0" w:color="auto"/>
                                                                                                        <w:left w:val="none" w:sz="0" w:space="0" w:color="auto"/>
                                                                                                        <w:bottom w:val="none" w:sz="0" w:space="0" w:color="auto"/>
                                                                                                        <w:right w:val="none" w:sz="0" w:space="0" w:color="auto"/>
                                                                                                      </w:divBdr>
                                                                                                      <w:divsChild>
                                                                                                        <w:div w:id="1766030772">
                                                                                                          <w:marLeft w:val="0"/>
                                                                                                          <w:marRight w:val="0"/>
                                                                                                          <w:marTop w:val="0"/>
                                                                                                          <w:marBottom w:val="0"/>
                                                                                                          <w:divBdr>
                                                                                                            <w:top w:val="none" w:sz="0" w:space="0" w:color="auto"/>
                                                                                                            <w:left w:val="none" w:sz="0" w:space="0" w:color="auto"/>
                                                                                                            <w:bottom w:val="none" w:sz="0" w:space="0" w:color="auto"/>
                                                                                                            <w:right w:val="none" w:sz="0" w:space="0" w:color="auto"/>
                                                                                                          </w:divBdr>
                                                                                                          <w:divsChild>
                                                                                                            <w:div w:id="728041335">
                                                                                                              <w:marLeft w:val="0"/>
                                                                                                              <w:marRight w:val="0"/>
                                                                                                              <w:marTop w:val="0"/>
                                                                                                              <w:marBottom w:val="0"/>
                                                                                                              <w:divBdr>
                                                                                                                <w:top w:val="none" w:sz="0" w:space="0" w:color="auto"/>
                                                                                                                <w:left w:val="none" w:sz="0" w:space="0" w:color="auto"/>
                                                                                                                <w:bottom w:val="none" w:sz="0" w:space="0" w:color="auto"/>
                                                                                                                <w:right w:val="none" w:sz="0" w:space="0" w:color="auto"/>
                                                                                                              </w:divBdr>
                                                                                                              <w:divsChild>
                                                                                                                <w:div w:id="16759614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640961771">
                                                                                                                      <w:marLeft w:val="225"/>
                                                                                                                      <w:marRight w:val="225"/>
                                                                                                                      <w:marTop w:val="75"/>
                                                                                                                      <w:marBottom w:val="75"/>
                                                                                                                      <w:divBdr>
                                                                                                                        <w:top w:val="none" w:sz="0" w:space="0" w:color="auto"/>
                                                                                                                        <w:left w:val="none" w:sz="0" w:space="0" w:color="auto"/>
                                                                                                                        <w:bottom w:val="none" w:sz="0" w:space="0" w:color="auto"/>
                                                                                                                        <w:right w:val="none" w:sz="0" w:space="0" w:color="auto"/>
                                                                                                                      </w:divBdr>
                                                                                                                      <w:divsChild>
                                                                                                                        <w:div w:id="1134054947">
                                                                                                                          <w:marLeft w:val="0"/>
                                                                                                                          <w:marRight w:val="0"/>
                                                                                                                          <w:marTop w:val="0"/>
                                                                                                                          <w:marBottom w:val="0"/>
                                                                                                                          <w:divBdr>
                                                                                                                            <w:top w:val="single" w:sz="6" w:space="0" w:color="auto"/>
                                                                                                                            <w:left w:val="single" w:sz="6" w:space="0" w:color="auto"/>
                                                                                                                            <w:bottom w:val="single" w:sz="6" w:space="0" w:color="auto"/>
                                                                                                                            <w:right w:val="single" w:sz="6" w:space="0" w:color="auto"/>
                                                                                                                          </w:divBdr>
                                                                                                                          <w:divsChild>
                                                                                                                            <w:div w:id="1940984141">
                                                                                                                              <w:marLeft w:val="0"/>
                                                                                                                              <w:marRight w:val="0"/>
                                                                                                                              <w:marTop w:val="0"/>
                                                                                                                              <w:marBottom w:val="0"/>
                                                                                                                              <w:divBdr>
                                                                                                                                <w:top w:val="none" w:sz="0" w:space="0" w:color="auto"/>
                                                                                                                                <w:left w:val="none" w:sz="0" w:space="0" w:color="auto"/>
                                                                                                                                <w:bottom w:val="none" w:sz="0" w:space="0" w:color="auto"/>
                                                                                                                                <w:right w:val="none" w:sz="0" w:space="0" w:color="auto"/>
                                                                                                                              </w:divBdr>
                                                                                                                              <w:divsChild>
                                                                                                                                <w:div w:id="49154151">
                                                                                                                                  <w:marLeft w:val="0"/>
                                                                                                                                  <w:marRight w:val="0"/>
                                                                                                                                  <w:marTop w:val="0"/>
                                                                                                                                  <w:marBottom w:val="0"/>
                                                                                                                                  <w:divBdr>
                                                                                                                                    <w:top w:val="none" w:sz="0" w:space="0" w:color="auto"/>
                                                                                                                                    <w:left w:val="none" w:sz="0" w:space="0" w:color="auto"/>
                                                                                                                                    <w:bottom w:val="none" w:sz="0" w:space="0" w:color="auto"/>
                                                                                                                                    <w:right w:val="none" w:sz="0" w:space="0" w:color="auto"/>
                                                                                                                                  </w:divBdr>
                                                                                                                                  <w:divsChild>
                                                                                                                                    <w:div w:id="1858733790">
                                                                                                                                      <w:marLeft w:val="0"/>
                                                                                                                                      <w:marRight w:val="0"/>
                                                                                                                                      <w:marTop w:val="0"/>
                                                                                                                                      <w:marBottom w:val="0"/>
                                                                                                                                      <w:divBdr>
                                                                                                                                        <w:top w:val="none" w:sz="0" w:space="0" w:color="auto"/>
                                                                                                                                        <w:left w:val="none" w:sz="0" w:space="0" w:color="auto"/>
                                                                                                                                        <w:bottom w:val="none" w:sz="0" w:space="0" w:color="auto"/>
                                                                                                                                        <w:right w:val="none" w:sz="0" w:space="0" w:color="auto"/>
                                                                                                                                      </w:divBdr>
                                                                                                                                      <w:divsChild>
                                                                                                                                        <w:div w:id="866062835">
                                                                                                                                          <w:marLeft w:val="0"/>
                                                                                                                                          <w:marRight w:val="0"/>
                                                                                                                                          <w:marTop w:val="0"/>
                                                                                                                                          <w:marBottom w:val="0"/>
                                                                                                                                          <w:divBdr>
                                                                                                                                            <w:top w:val="none" w:sz="0" w:space="0" w:color="auto"/>
                                                                                                                                            <w:left w:val="none" w:sz="0" w:space="0" w:color="auto"/>
                                                                                                                                            <w:bottom w:val="none" w:sz="0" w:space="0" w:color="auto"/>
                                                                                                                                            <w:right w:val="none" w:sz="0" w:space="0" w:color="auto"/>
                                                                                                                                          </w:divBdr>
                                                                                                                                        </w:div>
                                                                                                                                        <w:div w:id="5825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1</cp:revision>
  <dcterms:created xsi:type="dcterms:W3CDTF">2017-11-28T17:35:00Z</dcterms:created>
  <dcterms:modified xsi:type="dcterms:W3CDTF">2017-11-28T21:25:00Z</dcterms:modified>
</cp:coreProperties>
</file>